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6AC6B" w14:textId="4F88437F" w:rsidR="00A85C57" w:rsidRDefault="00A85C57" w:rsidP="00A85C5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color w:val="2B579A"/>
          <w:sz w:val="20"/>
          <w:szCs w:val="20"/>
          <w:shd w:val="clear" w:color="auto" w:fill="E6E6E6"/>
        </w:rPr>
        <w:drawing>
          <wp:anchor distT="0" distB="0" distL="114300" distR="114300" simplePos="0" relativeHeight="251658240" behindDoc="1" locked="0" layoutInCell="1" allowOverlap="1" wp14:anchorId="39923408" wp14:editId="3EF2A86C">
            <wp:simplePos x="0" y="0"/>
            <wp:positionH relativeFrom="margin">
              <wp:posOffset>5530215</wp:posOffset>
            </wp:positionH>
            <wp:positionV relativeFrom="margin">
              <wp:posOffset>-369570</wp:posOffset>
            </wp:positionV>
            <wp:extent cx="879475" cy="257810"/>
            <wp:effectExtent l="0" t="0" r="0" b="0"/>
            <wp:wrapSquare wrapText="bothSides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80FCB" w14:textId="77777777" w:rsidR="00A85C57" w:rsidRDefault="00A85C57" w:rsidP="00A85C5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F22AD32" w14:textId="77777777" w:rsidR="00A85C57" w:rsidRDefault="00A85C57" w:rsidP="00A85C57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###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05B37D2" w14:textId="77777777" w:rsidR="00A85C57" w:rsidRDefault="00A85C57" w:rsidP="00A85C5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About MiTek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0C39E1FB" w14:textId="429D4A1F" w:rsidR="00C737AF" w:rsidRDefault="5D5B569F" w:rsidP="08D6EABD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3B1CF8E5">
        <w:rPr>
          <w:rStyle w:val="normaltextrun"/>
          <w:rFonts w:ascii="Arial" w:hAnsi="Arial" w:cs="Arial"/>
          <w:sz w:val="20"/>
          <w:szCs w:val="20"/>
        </w:rPr>
        <w:t>MiTek</w:t>
      </w:r>
      <w:r w:rsidR="3408A40A" w:rsidRPr="3B1CF8E5">
        <w:rPr>
          <w:rStyle w:val="normaltextrun"/>
          <w:rFonts w:ascii="Arial" w:hAnsi="Arial" w:cs="Arial"/>
          <w:sz w:val="20"/>
          <w:szCs w:val="20"/>
        </w:rPr>
        <w:t xml:space="preserve"> is</w:t>
      </w:r>
      <w:r w:rsidR="5AAFB5FF" w:rsidRPr="3B1CF8E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3408A40A" w:rsidRPr="3B1CF8E5">
        <w:rPr>
          <w:rFonts w:ascii="Arial" w:hAnsi="Arial" w:cs="Arial"/>
          <w:sz w:val="20"/>
          <w:szCs w:val="20"/>
        </w:rPr>
        <w:t>a</w:t>
      </w:r>
      <w:r w:rsidR="1C7D29DC" w:rsidRPr="3B1CF8E5">
        <w:rPr>
          <w:rFonts w:ascii="Arial" w:hAnsi="Arial" w:cs="Arial"/>
          <w:sz w:val="20"/>
          <w:szCs w:val="20"/>
        </w:rPr>
        <w:t xml:space="preserve"> </w:t>
      </w:r>
      <w:r w:rsidR="3408A40A" w:rsidRPr="3B1CF8E5">
        <w:rPr>
          <w:rFonts w:ascii="Arial" w:hAnsi="Arial" w:cs="Arial"/>
          <w:sz w:val="20"/>
          <w:szCs w:val="20"/>
        </w:rPr>
        <w:t>construction technology leader</w:t>
      </w:r>
      <w:r w:rsidR="3F899BB6" w:rsidRPr="3B1CF8E5">
        <w:rPr>
          <w:rFonts w:ascii="Arial" w:hAnsi="Arial" w:cs="Arial"/>
          <w:sz w:val="20"/>
          <w:szCs w:val="20"/>
        </w:rPr>
        <w:t xml:space="preserve"> on a mission to</w:t>
      </w:r>
      <w:r w:rsidR="74DFDBA5" w:rsidRPr="3B1CF8E5">
        <w:rPr>
          <w:rFonts w:ascii="Arial" w:hAnsi="Arial" w:cs="Arial"/>
          <w:sz w:val="20"/>
          <w:szCs w:val="20"/>
        </w:rPr>
        <w:t xml:space="preserve"> advanc</w:t>
      </w:r>
      <w:r w:rsidR="3F899BB6" w:rsidRPr="3B1CF8E5">
        <w:rPr>
          <w:rFonts w:ascii="Arial" w:hAnsi="Arial" w:cs="Arial"/>
          <w:sz w:val="20"/>
          <w:szCs w:val="20"/>
        </w:rPr>
        <w:t>e the adoption of</w:t>
      </w:r>
      <w:r w:rsidR="74DFDBA5" w:rsidRPr="3B1CF8E5">
        <w:rPr>
          <w:rFonts w:ascii="Arial" w:hAnsi="Arial" w:cs="Arial"/>
          <w:sz w:val="20"/>
          <w:szCs w:val="20"/>
        </w:rPr>
        <w:t xml:space="preserve"> </w:t>
      </w:r>
      <w:r w:rsidR="43F0D929" w:rsidRPr="3B1CF8E5">
        <w:rPr>
          <w:rFonts w:ascii="Arial" w:hAnsi="Arial" w:cs="Arial"/>
          <w:sz w:val="20"/>
          <w:szCs w:val="20"/>
        </w:rPr>
        <w:t>offsite</w:t>
      </w:r>
      <w:r w:rsidR="74DFDBA5" w:rsidRPr="3B1CF8E5">
        <w:rPr>
          <w:rFonts w:ascii="Arial" w:hAnsi="Arial" w:cs="Arial"/>
          <w:sz w:val="20"/>
          <w:szCs w:val="20"/>
        </w:rPr>
        <w:t xml:space="preserve"> construction</w:t>
      </w:r>
      <w:r w:rsidR="4D990D1D" w:rsidRPr="3B1CF8E5">
        <w:rPr>
          <w:rFonts w:ascii="Arial" w:hAnsi="Arial" w:cs="Arial"/>
          <w:sz w:val="20"/>
          <w:szCs w:val="20"/>
        </w:rPr>
        <w:t>.</w:t>
      </w:r>
      <w:r w:rsidR="4461F326" w:rsidRPr="3B1CF8E5">
        <w:rPr>
          <w:rFonts w:ascii="Arial" w:hAnsi="Arial" w:cs="Arial"/>
          <w:sz w:val="20"/>
          <w:szCs w:val="20"/>
        </w:rPr>
        <w:t xml:space="preserve"> </w:t>
      </w:r>
      <w:r w:rsidR="27E80427" w:rsidRPr="3B1CF8E5">
        <w:rPr>
          <w:rFonts w:ascii="Arial" w:hAnsi="Arial" w:cs="Arial"/>
          <w:sz w:val="20"/>
          <w:szCs w:val="20"/>
        </w:rPr>
        <w:t xml:space="preserve">MiTek </w:t>
      </w:r>
      <w:r w:rsidRPr="3B1CF8E5">
        <w:rPr>
          <w:rStyle w:val="normaltextrun"/>
          <w:rFonts w:ascii="Arial" w:hAnsi="Arial" w:cs="Arial"/>
          <w:sz w:val="20"/>
          <w:szCs w:val="20"/>
        </w:rPr>
        <w:t xml:space="preserve">exists to transform </w:t>
      </w:r>
      <w:r w:rsidR="7AACE5C6" w:rsidRPr="3B1CF8E5">
        <w:rPr>
          <w:rStyle w:val="normaltextrun"/>
          <w:rFonts w:ascii="Arial" w:hAnsi="Arial" w:cs="Arial"/>
          <w:sz w:val="20"/>
          <w:szCs w:val="20"/>
        </w:rPr>
        <w:t>communities through more efficient and sustainable building methods</w:t>
      </w:r>
      <w:r w:rsidRPr="3B1CF8E5">
        <w:rPr>
          <w:rStyle w:val="normaltextrun"/>
          <w:rFonts w:ascii="Arial" w:hAnsi="Arial" w:cs="Arial"/>
          <w:sz w:val="20"/>
          <w:szCs w:val="20"/>
        </w:rPr>
        <w:t>.</w:t>
      </w:r>
      <w:r w:rsidR="4461F326" w:rsidRPr="3B1CF8E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3B1CF8E5">
        <w:rPr>
          <w:rStyle w:val="normaltextrun"/>
          <w:rFonts w:ascii="Arial" w:hAnsi="Arial" w:cs="Arial"/>
          <w:sz w:val="20"/>
          <w:szCs w:val="20"/>
        </w:rPr>
        <w:t>In 1955, MiTek </w:t>
      </w:r>
      <w:r w:rsidR="2FEFA686" w:rsidRPr="3B1CF8E5">
        <w:rPr>
          <w:rStyle w:val="normaltextrun"/>
          <w:rFonts w:ascii="Arial" w:hAnsi="Arial" w:cs="Arial"/>
          <w:sz w:val="20"/>
          <w:szCs w:val="20"/>
        </w:rPr>
        <w:t>changed</w:t>
      </w:r>
      <w:r w:rsidRPr="3B1CF8E5">
        <w:rPr>
          <w:rStyle w:val="normaltextrun"/>
          <w:rFonts w:ascii="Arial" w:hAnsi="Arial" w:cs="Arial"/>
          <w:sz w:val="20"/>
          <w:szCs w:val="20"/>
        </w:rPr>
        <w:t xml:space="preserve"> residential construction with the invention of the Gang-Nail plate</w:t>
      </w:r>
      <w:r w:rsidR="454E2ED7" w:rsidRPr="3B1CF8E5">
        <w:rPr>
          <w:rStyle w:val="normaltextrun"/>
          <w:rFonts w:ascii="Arial" w:hAnsi="Arial" w:cs="Arial"/>
          <w:sz w:val="20"/>
          <w:szCs w:val="20"/>
        </w:rPr>
        <w:t xml:space="preserve">, providing </w:t>
      </w:r>
      <w:r w:rsidRPr="3B1CF8E5">
        <w:rPr>
          <w:rStyle w:val="normaltextrun"/>
          <w:rFonts w:ascii="Arial" w:hAnsi="Arial" w:cs="Arial"/>
          <w:sz w:val="20"/>
          <w:szCs w:val="20"/>
        </w:rPr>
        <w:t>an affordable and scalable way to manufacture wood trusses. Today, MiTek</w:t>
      </w:r>
      <w:r w:rsidR="6676A963" w:rsidRPr="3B1CF8E5">
        <w:rPr>
          <w:rStyle w:val="normaltextrun"/>
          <w:rFonts w:ascii="Arial" w:hAnsi="Arial" w:cs="Arial"/>
          <w:sz w:val="20"/>
          <w:szCs w:val="20"/>
        </w:rPr>
        <w:t xml:space="preserve"> serves residential and commercial customers</w:t>
      </w:r>
      <w:r w:rsidRPr="3B1CF8E5">
        <w:rPr>
          <w:rStyle w:val="normaltextrun"/>
          <w:rFonts w:ascii="Arial" w:hAnsi="Arial" w:cs="Arial"/>
          <w:sz w:val="20"/>
          <w:szCs w:val="20"/>
        </w:rPr>
        <w:t xml:space="preserve"> deliver</w:t>
      </w:r>
      <w:r w:rsidR="03E9CF0C" w:rsidRPr="3B1CF8E5">
        <w:rPr>
          <w:rStyle w:val="normaltextrun"/>
          <w:rFonts w:ascii="Arial" w:hAnsi="Arial" w:cs="Arial"/>
          <w:sz w:val="20"/>
          <w:szCs w:val="20"/>
        </w:rPr>
        <w:t>ing</w:t>
      </w:r>
      <w:r w:rsidRPr="3B1CF8E5">
        <w:rPr>
          <w:rStyle w:val="normaltextrun"/>
          <w:rFonts w:ascii="Arial" w:hAnsi="Arial" w:cs="Arial"/>
          <w:sz w:val="20"/>
          <w:szCs w:val="20"/>
        </w:rPr>
        <w:t xml:space="preserve"> software, services, engineered products, and automated solutions that</w:t>
      </w:r>
      <w:r w:rsidR="4EC8761D" w:rsidRPr="3B1CF8E5">
        <w:rPr>
          <w:rStyle w:val="normaltextrun"/>
          <w:rFonts w:ascii="Arial" w:hAnsi="Arial" w:cs="Arial"/>
          <w:sz w:val="20"/>
          <w:szCs w:val="20"/>
        </w:rPr>
        <w:t xml:space="preserve"> optimize a more integrated </w:t>
      </w:r>
      <w:r w:rsidR="1BD42B38" w:rsidRPr="3B1CF8E5">
        <w:rPr>
          <w:rStyle w:val="normaltextrun"/>
          <w:rFonts w:ascii="Arial" w:hAnsi="Arial" w:cs="Arial"/>
          <w:sz w:val="20"/>
          <w:szCs w:val="20"/>
        </w:rPr>
        <w:t>Design-Make-Build</w:t>
      </w:r>
      <w:r w:rsidR="2E64F17F" w:rsidRPr="3B1CF8E5">
        <w:rPr>
          <w:rStyle w:val="normaltextrun"/>
          <w:rFonts w:ascii="Arial" w:hAnsi="Arial" w:cs="Arial"/>
          <w:sz w:val="20"/>
          <w:szCs w:val="20"/>
        </w:rPr>
        <w:t>™</w:t>
      </w:r>
      <w:r w:rsidR="4D304122" w:rsidRPr="3B1CF8E5">
        <w:rPr>
          <w:rStyle w:val="normaltextrun"/>
          <w:rFonts w:ascii="Arial" w:hAnsi="Arial" w:cs="Arial"/>
          <w:sz w:val="20"/>
          <w:szCs w:val="20"/>
        </w:rPr>
        <w:t xml:space="preserve"> approach to</w:t>
      </w:r>
      <w:r w:rsidR="624946D8" w:rsidRPr="3B1CF8E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4D304122" w:rsidRPr="3B1CF8E5">
        <w:rPr>
          <w:rStyle w:val="normaltextrun"/>
          <w:rFonts w:ascii="Arial" w:hAnsi="Arial" w:cs="Arial"/>
          <w:sz w:val="20"/>
          <w:szCs w:val="20"/>
        </w:rPr>
        <w:t>construction.</w:t>
      </w:r>
      <w:r w:rsidR="4461F326" w:rsidRPr="3B1CF8E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89766E6" w:rsidRPr="3B1CF8E5">
        <w:rPr>
          <w:rStyle w:val="normaltextrun"/>
          <w:rFonts w:ascii="Arial" w:hAnsi="Arial" w:cs="Arial"/>
          <w:sz w:val="20"/>
          <w:szCs w:val="20"/>
        </w:rPr>
        <w:t>By enabling upfront collaboration</w:t>
      </w:r>
      <w:r w:rsidR="12112F68" w:rsidRPr="3B1CF8E5">
        <w:rPr>
          <w:rStyle w:val="normaltextrun"/>
          <w:rFonts w:ascii="Arial" w:hAnsi="Arial" w:cs="Arial"/>
          <w:sz w:val="20"/>
          <w:szCs w:val="20"/>
        </w:rPr>
        <w:t xml:space="preserve"> across the value chain</w:t>
      </w:r>
      <w:r w:rsidR="48BDB497" w:rsidRPr="3B1CF8E5">
        <w:rPr>
          <w:rStyle w:val="normaltextrun"/>
          <w:rFonts w:ascii="Arial" w:hAnsi="Arial" w:cs="Arial"/>
          <w:sz w:val="20"/>
          <w:szCs w:val="20"/>
        </w:rPr>
        <w:t>,</w:t>
      </w:r>
      <w:r w:rsidR="12112F68" w:rsidRPr="3B1CF8E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639CF170" w:rsidRPr="3B1CF8E5">
        <w:rPr>
          <w:rStyle w:val="normaltextrun"/>
          <w:rFonts w:ascii="Arial" w:hAnsi="Arial" w:cs="Arial"/>
          <w:sz w:val="20"/>
          <w:szCs w:val="20"/>
        </w:rPr>
        <w:t>including</w:t>
      </w:r>
      <w:r w:rsidR="089766E6" w:rsidRPr="3B1CF8E5">
        <w:rPr>
          <w:rStyle w:val="normaltextrun"/>
          <w:rFonts w:ascii="Arial" w:hAnsi="Arial" w:cs="Arial"/>
          <w:sz w:val="20"/>
          <w:szCs w:val="20"/>
        </w:rPr>
        <w:t xml:space="preserve"> architects, engineers, </w:t>
      </w:r>
      <w:r w:rsidR="1AE278A5" w:rsidRPr="3B1CF8E5">
        <w:rPr>
          <w:rStyle w:val="normaltextrun"/>
          <w:rFonts w:ascii="Arial" w:hAnsi="Arial" w:cs="Arial"/>
          <w:sz w:val="20"/>
          <w:szCs w:val="20"/>
        </w:rPr>
        <w:t>builders,</w:t>
      </w:r>
      <w:r w:rsidR="089766E6" w:rsidRPr="3B1CF8E5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672D83A4" w:rsidRPr="3B1CF8E5">
        <w:rPr>
          <w:rStyle w:val="normaltextrun"/>
          <w:rFonts w:ascii="Arial" w:hAnsi="Arial" w:cs="Arial"/>
          <w:sz w:val="20"/>
          <w:szCs w:val="20"/>
        </w:rPr>
        <w:t xml:space="preserve">component </w:t>
      </w:r>
      <w:r w:rsidR="089766E6" w:rsidRPr="3B1CF8E5">
        <w:rPr>
          <w:rStyle w:val="normaltextrun"/>
          <w:rFonts w:ascii="Arial" w:hAnsi="Arial" w:cs="Arial"/>
          <w:sz w:val="20"/>
          <w:szCs w:val="20"/>
        </w:rPr>
        <w:t>manufacturers,</w:t>
      </w:r>
      <w:r w:rsidR="131D57A4" w:rsidRPr="3B1CF8E5">
        <w:rPr>
          <w:rStyle w:val="normaltextrun"/>
          <w:rFonts w:ascii="Arial" w:hAnsi="Arial" w:cs="Arial"/>
          <w:sz w:val="20"/>
          <w:szCs w:val="20"/>
        </w:rPr>
        <w:t xml:space="preserve"> and more,</w:t>
      </w:r>
      <w:r w:rsidR="089766E6" w:rsidRPr="3B1CF8E5">
        <w:rPr>
          <w:rStyle w:val="normaltextrun"/>
          <w:rFonts w:ascii="Arial" w:hAnsi="Arial" w:cs="Arial"/>
          <w:sz w:val="20"/>
          <w:szCs w:val="20"/>
        </w:rPr>
        <w:t xml:space="preserve"> we create a single source of truth that guides each design decision and unlocks the power of </w:t>
      </w:r>
      <w:r w:rsidR="43F0D929" w:rsidRPr="3B1CF8E5">
        <w:rPr>
          <w:rStyle w:val="normaltextrun"/>
          <w:rFonts w:ascii="Arial" w:hAnsi="Arial" w:cs="Arial"/>
          <w:sz w:val="20"/>
          <w:szCs w:val="20"/>
        </w:rPr>
        <w:t>offsite</w:t>
      </w:r>
      <w:r w:rsidR="089766E6" w:rsidRPr="3B1CF8E5">
        <w:rPr>
          <w:rStyle w:val="normaltextrun"/>
          <w:rFonts w:ascii="Arial" w:hAnsi="Arial" w:cs="Arial"/>
          <w:sz w:val="20"/>
          <w:szCs w:val="20"/>
        </w:rPr>
        <w:t xml:space="preserve"> construction.</w:t>
      </w:r>
      <w:r w:rsidR="00D12346">
        <w:rPr>
          <w:rStyle w:val="normaltextrun"/>
          <w:rFonts w:ascii="Arial" w:hAnsi="Arial" w:cs="Arial"/>
          <w:sz w:val="20"/>
          <w:szCs w:val="20"/>
        </w:rPr>
        <w:br/>
      </w:r>
    </w:p>
    <w:p w14:paraId="56795944" w14:textId="7E185714" w:rsidR="00A85C57" w:rsidRPr="00941F8A" w:rsidRDefault="00A85C57" w:rsidP="00A85C57">
      <w:pPr>
        <w:pStyle w:val="paragraph"/>
        <w:spacing w:before="0" w:beforeAutospacing="0" w:after="0" w:afterAutospacing="0" w:line="360" w:lineRule="auto"/>
        <w:textAlignment w:val="baseline"/>
      </w:pPr>
      <w:r>
        <w:rPr>
          <w:rStyle w:val="normaltextrun"/>
          <w:rFonts w:ascii="Arial" w:hAnsi="Arial" w:cs="Arial"/>
          <w:sz w:val="20"/>
          <w:szCs w:val="20"/>
        </w:rPr>
        <w:t>With </w:t>
      </w:r>
      <w:r w:rsidR="004C19B3">
        <w:rPr>
          <w:rStyle w:val="normaltextrun"/>
          <w:rFonts w:ascii="Arial" w:hAnsi="Arial" w:cs="Arial"/>
          <w:sz w:val="20"/>
          <w:szCs w:val="20"/>
        </w:rPr>
        <w:t>more than 6,0</w:t>
      </w:r>
      <w:r>
        <w:rPr>
          <w:rStyle w:val="normaltextrun"/>
          <w:rFonts w:ascii="Arial" w:hAnsi="Arial" w:cs="Arial"/>
          <w:sz w:val="20"/>
          <w:szCs w:val="20"/>
        </w:rPr>
        <w:t xml:space="preserve">00 team members worldwide, </w:t>
      </w:r>
      <w:r w:rsidRPr="00941F8A">
        <w:rPr>
          <w:rStyle w:val="normaltextrun"/>
          <w:rFonts w:ascii="Arial" w:hAnsi="Arial" w:cs="Arial"/>
          <w:sz w:val="20"/>
          <w:szCs w:val="20"/>
        </w:rPr>
        <w:t>MiTek</w:t>
      </w:r>
      <w:r w:rsidR="009F2986" w:rsidRPr="00941F8A">
        <w:rPr>
          <w:rFonts w:ascii="Arial" w:hAnsi="Arial" w:cs="Arial"/>
          <w:sz w:val="20"/>
          <w:szCs w:val="20"/>
        </w:rPr>
        <w:t xml:space="preserve"> </w:t>
      </w:r>
      <w:r w:rsidR="001B0815" w:rsidRPr="00941F8A">
        <w:rPr>
          <w:rFonts w:ascii="Arial" w:hAnsi="Arial" w:cs="Arial"/>
          <w:sz w:val="20"/>
          <w:szCs w:val="20"/>
        </w:rPr>
        <w:t>enable</w:t>
      </w:r>
      <w:r w:rsidR="00C32C19" w:rsidRPr="00941F8A">
        <w:rPr>
          <w:rFonts w:ascii="Arial" w:hAnsi="Arial" w:cs="Arial"/>
          <w:sz w:val="20"/>
          <w:szCs w:val="20"/>
        </w:rPr>
        <w:t>s</w:t>
      </w:r>
      <w:r w:rsidR="001B0815" w:rsidRPr="00941F8A">
        <w:rPr>
          <w:rFonts w:ascii="Arial" w:hAnsi="Arial" w:cs="Arial"/>
          <w:sz w:val="20"/>
          <w:szCs w:val="20"/>
        </w:rPr>
        <w:t xml:space="preserve"> the delivery of</w:t>
      </w:r>
      <w:r w:rsidR="00C737AF" w:rsidRPr="00941F8A">
        <w:rPr>
          <w:rFonts w:ascii="Arial" w:hAnsi="Arial" w:cs="Arial"/>
          <w:sz w:val="20"/>
          <w:szCs w:val="20"/>
        </w:rPr>
        <w:t xml:space="preserve"> exceptionally streamlined builds, offering higher quality, increased speed, less waste, and more value</w:t>
      </w:r>
      <w:r w:rsidR="00B11E8F" w:rsidRPr="00941F8A">
        <w:rPr>
          <w:rFonts w:ascii="Arial" w:hAnsi="Arial" w:cs="Arial"/>
          <w:sz w:val="20"/>
          <w:szCs w:val="20"/>
        </w:rPr>
        <w:t>,</w:t>
      </w:r>
      <w:r w:rsidR="00C32C19" w:rsidRPr="00941F8A">
        <w:rPr>
          <w:rFonts w:ascii="Arial" w:hAnsi="Arial" w:cs="Arial"/>
          <w:sz w:val="20"/>
          <w:szCs w:val="20"/>
        </w:rPr>
        <w:t xml:space="preserve"> and in turn</w:t>
      </w:r>
      <w:r w:rsidR="00234443" w:rsidRPr="00941F8A">
        <w:rPr>
          <w:rFonts w:ascii="Arial" w:hAnsi="Arial" w:cs="Arial"/>
          <w:sz w:val="20"/>
          <w:szCs w:val="20"/>
        </w:rPr>
        <w:t>,</w:t>
      </w:r>
      <w:r w:rsidRPr="00941F8A">
        <w:rPr>
          <w:rStyle w:val="normaltextrun"/>
          <w:rFonts w:ascii="Arial" w:hAnsi="Arial" w:cs="Arial"/>
          <w:sz w:val="20"/>
          <w:szCs w:val="20"/>
        </w:rPr>
        <w:t> transform</w:t>
      </w:r>
      <w:r w:rsidR="00C32C19" w:rsidRPr="00941F8A">
        <w:rPr>
          <w:rStyle w:val="normaltextrun"/>
          <w:rFonts w:ascii="Arial" w:hAnsi="Arial" w:cs="Arial"/>
          <w:sz w:val="20"/>
          <w:szCs w:val="20"/>
        </w:rPr>
        <w:t>ing</w:t>
      </w:r>
      <w:r w:rsidRPr="00941F8A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234443" w:rsidRPr="00941F8A">
        <w:rPr>
          <w:rStyle w:val="normaltextrun"/>
          <w:rFonts w:ascii="Arial" w:hAnsi="Arial" w:cs="Arial"/>
          <w:sz w:val="20"/>
          <w:szCs w:val="20"/>
        </w:rPr>
        <w:t xml:space="preserve">how </w:t>
      </w:r>
      <w:r w:rsidR="0048352A">
        <w:rPr>
          <w:rStyle w:val="normaltextrun"/>
          <w:rFonts w:ascii="Arial" w:hAnsi="Arial" w:cs="Arial"/>
          <w:sz w:val="20"/>
          <w:szCs w:val="20"/>
        </w:rPr>
        <w:t>the world builds</w:t>
      </w:r>
      <w:r w:rsidR="00234443" w:rsidRPr="00941F8A">
        <w:rPr>
          <w:rStyle w:val="normaltextrun"/>
          <w:rFonts w:ascii="Arial" w:hAnsi="Arial" w:cs="Arial"/>
          <w:sz w:val="20"/>
          <w:szCs w:val="20"/>
        </w:rPr>
        <w:t>.</w:t>
      </w:r>
      <w:r w:rsidR="004E07EF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941F8A">
        <w:rPr>
          <w:rStyle w:val="normaltextrun"/>
          <w:rFonts w:ascii="Arial" w:hAnsi="Arial" w:cs="Arial"/>
          <w:sz w:val="20"/>
          <w:szCs w:val="20"/>
        </w:rPr>
        <w:t>As a Berkshire Hathaway (NYSE: BRK-A, NYSE: BRK-B) company since 2001, MiTek has a record of continuous growth and innovation. Learn more at </w:t>
      </w:r>
      <w:hyperlink r:id="rId9" w:tgtFrame="_blank" w:history="1">
        <w:r w:rsidRPr="00941F8A"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mii.com</w:t>
        </w:r>
      </w:hyperlink>
      <w:r w:rsidRPr="00941F8A">
        <w:rPr>
          <w:rStyle w:val="normaltextrun"/>
          <w:rFonts w:ascii="Arial" w:hAnsi="Arial" w:cs="Arial"/>
          <w:sz w:val="20"/>
          <w:szCs w:val="20"/>
        </w:rPr>
        <w:t>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7C1A955" w14:textId="34B66516" w:rsidR="005B4F6A" w:rsidRDefault="005B4F6A" w:rsidP="005B4F6A"/>
    <w:p w14:paraId="763C73AD" w14:textId="6A0FEAF4" w:rsidR="08D6EABD" w:rsidRDefault="08D6EABD" w:rsidP="08D6EABD"/>
    <w:p w14:paraId="435D42B5" w14:textId="3BDE7C6B" w:rsidR="08D6EABD" w:rsidRDefault="08D6EABD" w:rsidP="08D6EABD"/>
    <w:sectPr w:rsidR="08D6EABD" w:rsidSect="00A85C5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E3727"/>
    <w:multiLevelType w:val="hybridMultilevel"/>
    <w:tmpl w:val="DF52E5BC"/>
    <w:lvl w:ilvl="0" w:tplc="383245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778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57"/>
    <w:rsid w:val="000A74AC"/>
    <w:rsid w:val="0010339A"/>
    <w:rsid w:val="00163D27"/>
    <w:rsid w:val="00175C6D"/>
    <w:rsid w:val="001A49FE"/>
    <w:rsid w:val="001B0815"/>
    <w:rsid w:val="00216FD3"/>
    <w:rsid w:val="0023125A"/>
    <w:rsid w:val="00234443"/>
    <w:rsid w:val="00290255"/>
    <w:rsid w:val="002A0B4E"/>
    <w:rsid w:val="002B4718"/>
    <w:rsid w:val="002F299C"/>
    <w:rsid w:val="00351B04"/>
    <w:rsid w:val="00363D61"/>
    <w:rsid w:val="003A777F"/>
    <w:rsid w:val="003F19BB"/>
    <w:rsid w:val="004325FF"/>
    <w:rsid w:val="00444DB6"/>
    <w:rsid w:val="00455757"/>
    <w:rsid w:val="0048352A"/>
    <w:rsid w:val="004C19B3"/>
    <w:rsid w:val="004C340A"/>
    <w:rsid w:val="004E07EF"/>
    <w:rsid w:val="00571092"/>
    <w:rsid w:val="00575980"/>
    <w:rsid w:val="005A4772"/>
    <w:rsid w:val="005B4F6A"/>
    <w:rsid w:val="005F530A"/>
    <w:rsid w:val="00632643"/>
    <w:rsid w:val="007B5E19"/>
    <w:rsid w:val="00847536"/>
    <w:rsid w:val="00941F8A"/>
    <w:rsid w:val="009E17B4"/>
    <w:rsid w:val="009F2986"/>
    <w:rsid w:val="00A33A54"/>
    <w:rsid w:val="00A4211C"/>
    <w:rsid w:val="00A54CD7"/>
    <w:rsid w:val="00A85C57"/>
    <w:rsid w:val="00B11E8F"/>
    <w:rsid w:val="00C32C19"/>
    <w:rsid w:val="00C34751"/>
    <w:rsid w:val="00C737AF"/>
    <w:rsid w:val="00C86912"/>
    <w:rsid w:val="00C93A02"/>
    <w:rsid w:val="00D12346"/>
    <w:rsid w:val="00D245E1"/>
    <w:rsid w:val="00D51DF5"/>
    <w:rsid w:val="00D54EA1"/>
    <w:rsid w:val="00EB2126"/>
    <w:rsid w:val="00EE601C"/>
    <w:rsid w:val="00F8013C"/>
    <w:rsid w:val="00F91CB2"/>
    <w:rsid w:val="03E9CF0C"/>
    <w:rsid w:val="089766E6"/>
    <w:rsid w:val="08D6EABD"/>
    <w:rsid w:val="0A6F611F"/>
    <w:rsid w:val="10F32F96"/>
    <w:rsid w:val="11AE1EE8"/>
    <w:rsid w:val="12112F68"/>
    <w:rsid w:val="131D57A4"/>
    <w:rsid w:val="14E4EAF3"/>
    <w:rsid w:val="19F5D58F"/>
    <w:rsid w:val="1AE278A5"/>
    <w:rsid w:val="1BD42B38"/>
    <w:rsid w:val="1C7D29DC"/>
    <w:rsid w:val="211B608D"/>
    <w:rsid w:val="27E80427"/>
    <w:rsid w:val="2AA91A76"/>
    <w:rsid w:val="2BBBC742"/>
    <w:rsid w:val="2E64F17F"/>
    <w:rsid w:val="2FEFA686"/>
    <w:rsid w:val="3408A40A"/>
    <w:rsid w:val="3437A916"/>
    <w:rsid w:val="3B1CF8E5"/>
    <w:rsid w:val="3F899BB6"/>
    <w:rsid w:val="43F0D929"/>
    <w:rsid w:val="4461F326"/>
    <w:rsid w:val="454E2ED7"/>
    <w:rsid w:val="48BDB497"/>
    <w:rsid w:val="4D304122"/>
    <w:rsid w:val="4D990D1D"/>
    <w:rsid w:val="4EC8761D"/>
    <w:rsid w:val="5AAFB5FF"/>
    <w:rsid w:val="5B0BD3F9"/>
    <w:rsid w:val="5D5B569F"/>
    <w:rsid w:val="5E19D945"/>
    <w:rsid w:val="624946D8"/>
    <w:rsid w:val="639CF170"/>
    <w:rsid w:val="6676A963"/>
    <w:rsid w:val="672D83A4"/>
    <w:rsid w:val="74DFDBA5"/>
    <w:rsid w:val="7AACE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68D20"/>
  <w15:chartTrackingRefBased/>
  <w15:docId w15:val="{FBC8C7EC-7AAE-410A-BBA7-4D289C040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85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85C57"/>
  </w:style>
  <w:style w:type="character" w:customStyle="1" w:styleId="eop">
    <w:name w:val="eop"/>
    <w:basedOn w:val="DefaultParagraphFont"/>
    <w:rsid w:val="00A85C57"/>
  </w:style>
  <w:style w:type="paragraph" w:styleId="Revision">
    <w:name w:val="Revision"/>
    <w:hidden/>
    <w:uiPriority w:val="99"/>
    <w:semiHidden/>
    <w:rsid w:val="009E17B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4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i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1D89EB-D116-C249-AF1C-818F2DBF3157}">
  <we:reference id="wa200001011" version="1.2.0.0" store="en-001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45B1FB1ED0B148AFF3B6ECE0CE8B92" ma:contentTypeVersion="16" ma:contentTypeDescription="Create a new document." ma:contentTypeScope="" ma:versionID="1cfdc2561d88cd6fc0f9782a41d6cb0c">
  <xsd:schema xmlns:xsd="http://www.w3.org/2001/XMLSchema" xmlns:xs="http://www.w3.org/2001/XMLSchema" xmlns:p="http://schemas.microsoft.com/office/2006/metadata/properties" xmlns:ns2="ae9811af-9542-4c4b-95d7-55e46da6ffd3" xmlns:ns3="c69432dd-1a6d-4784-a47e-5383dfe0a756" targetNamespace="http://schemas.microsoft.com/office/2006/metadata/properties" ma:root="true" ma:fieldsID="b57bf8831f9ba90aa88803eefda66743" ns2:_="" ns3:_="">
    <xsd:import namespace="ae9811af-9542-4c4b-95d7-55e46da6ffd3"/>
    <xsd:import namespace="c69432dd-1a6d-4784-a47e-5383dfe0a7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811af-9542-4c4b-95d7-55e46da6ff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93dcc0-ca79-4f03-b724-b080d2a8c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9432dd-1a6d-4784-a47e-5383dfe0a7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4d11985-e4e8-4c21-a6e3-379078407ebf}" ma:internalName="TaxCatchAll" ma:showField="CatchAllData" ma:web="c69432dd-1a6d-4784-a47e-5383dfe0a7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9811af-9542-4c4b-95d7-55e46da6ffd3">
      <Terms xmlns="http://schemas.microsoft.com/office/infopath/2007/PartnerControls"/>
    </lcf76f155ced4ddcb4097134ff3c332f>
    <TaxCatchAll xmlns="c69432dd-1a6d-4784-a47e-5383dfe0a756" xsi:nil="true"/>
  </documentManagement>
</p:properties>
</file>

<file path=customXml/itemProps1.xml><?xml version="1.0" encoding="utf-8"?>
<ds:datastoreItem xmlns:ds="http://schemas.openxmlformats.org/officeDocument/2006/customXml" ds:itemID="{44ECA43A-BF88-4C6C-A6B6-F6022351E4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801313-6F04-4CB9-8EF9-2FB6BE129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811af-9542-4c4b-95d7-55e46da6ffd3"/>
    <ds:schemaRef ds:uri="c69432dd-1a6d-4784-a47e-5383dfe0a7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F4B036-A406-4570-A2DA-3C4E838AF27E}">
  <ds:schemaRefs>
    <ds:schemaRef ds:uri="http://schemas.microsoft.com/office/2006/metadata/properties"/>
    <ds:schemaRef ds:uri="http://schemas.microsoft.com/office/infopath/2007/PartnerControls"/>
    <ds:schemaRef ds:uri="ae9811af-9542-4c4b-95d7-55e46da6ffd3"/>
    <ds:schemaRef ds:uri="c69432dd-1a6d-4784-a47e-5383dfe0a756"/>
  </ds:schemaRefs>
</ds:datastoreItem>
</file>

<file path=docMetadata/LabelInfo.xml><?xml version="1.0" encoding="utf-8"?>
<clbl:labelList xmlns:clbl="http://schemas.microsoft.com/office/2020/mipLabelMetadata">
  <clbl:label id="{a54f3080-1c57-4968-943a-9928cb641438}" enabled="1" method="Privileged" siteId="{ff0084b1-36df-4166-bb9a-b442f142d6e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1076</Characters>
  <Application>Microsoft Office Word</Application>
  <DocSecurity>0</DocSecurity>
  <Lines>23</Lines>
  <Paragraphs>10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Jensen</dc:creator>
  <cp:keywords/>
  <dc:description/>
  <cp:lastModifiedBy>Leanne Todd</cp:lastModifiedBy>
  <cp:revision>56</cp:revision>
  <dcterms:created xsi:type="dcterms:W3CDTF">2023-02-01T20:39:00Z</dcterms:created>
  <dcterms:modified xsi:type="dcterms:W3CDTF">2023-02-17T18:13:00Z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documentId_4426</vt:lpwstr>
  </property>
  <property fmtid="{D5CDD505-2E9C-101B-9397-08002B2CF9AE}" pid="3" name="grammarly_documentContext">
    <vt:lpwstr>{"goals":[],"domain":"general","emotions":[],"dialect":"american"}</vt:lpwstr>
  </property>
  <property fmtid="{D5CDD505-2E9C-101B-9397-08002B2CF9AE}" pid="4" name="ContentTypeId">
    <vt:lpwstr>0x0101000045B1FB1ED0B148AFF3B6ECE0CE8B92</vt:lpwstr>
  </property>
  <property fmtid="{D5CDD505-2E9C-101B-9397-08002B2CF9AE}" pid="5" name="MediaServiceImageTags">
    <vt:lpwstr/>
  </property>
</Properties>
</file>